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9" w:rsidRDefault="00E329B9" w:rsidP="00E329B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4 do ogłoszenia</w:t>
      </w:r>
      <w:r>
        <w:rPr>
          <w:rFonts w:ascii="Times New Roman" w:hAnsi="Times New Roman" w:cs="Times New Roman"/>
          <w:sz w:val="20"/>
          <w:szCs w:val="20"/>
          <w:lang w:val="pl-PL"/>
        </w:rPr>
        <w:br/>
        <w:t xml:space="preserve"> o otwartym naborze ofert na wynajem lokali użytkowych </w:t>
      </w:r>
    </w:p>
    <w:p w:rsidR="00E329B9" w:rsidRDefault="00E329B9" w:rsidP="00E329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p w:rsidR="00E329B9" w:rsidRDefault="00E329B9" w:rsidP="00E329B9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- WZÓR -</w:t>
      </w:r>
    </w:p>
    <w:p w:rsidR="00E329B9" w:rsidRDefault="00E329B9" w:rsidP="00E329B9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E329B9" w:rsidRDefault="00E329B9" w:rsidP="00E329B9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E329B9" w:rsidRPr="00787573" w:rsidRDefault="00E329B9" w:rsidP="00E32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8757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KARTA OCENY OFERTY NA WYNAJEM LOKALU UŻYTKOWEGO </w:t>
      </w:r>
      <w:r w:rsidRPr="0078757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 Z ZASOBÓW GMINY MIASTA TORUŃ W TRYBIE BEZPRZETARGOWYM</w:t>
      </w:r>
    </w:p>
    <w:p w:rsidR="00E329B9" w:rsidRDefault="00E329B9" w:rsidP="00E329B9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:rsidR="00E329B9" w:rsidRDefault="00E329B9" w:rsidP="00E329B9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Nazwa oferenta: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E329B9" w:rsidRDefault="00E329B9" w:rsidP="00E329B9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E329B9" w:rsidRDefault="00E329B9" w:rsidP="00E329B9">
      <w:pPr>
        <w:pStyle w:val="Tekstkomentarza1"/>
        <w:rPr>
          <w:b/>
          <w:bCs/>
          <w:sz w:val="24"/>
          <w:szCs w:val="24"/>
        </w:rPr>
      </w:pPr>
    </w:p>
    <w:p w:rsidR="00E329B9" w:rsidRDefault="00E329B9" w:rsidP="00E329B9">
      <w:pPr>
        <w:pStyle w:val="Tekstkomentarza1"/>
      </w:pPr>
      <w:r>
        <w:rPr>
          <w:b/>
          <w:bCs/>
          <w:sz w:val="24"/>
          <w:szCs w:val="24"/>
        </w:rPr>
        <w:t>Lokal/obiekt przy ul:</w:t>
      </w:r>
    </w:p>
    <w:p w:rsidR="00E329B9" w:rsidRDefault="00E329B9" w:rsidP="00E329B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7230"/>
        <w:gridCol w:w="850"/>
        <w:gridCol w:w="1336"/>
      </w:tblGrid>
      <w:tr w:rsidR="00E329B9" w:rsidTr="009E07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Kryterium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oceny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punktowej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pkt.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Przyznana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pkt.</w:t>
            </w:r>
          </w:p>
        </w:tc>
      </w:tr>
      <w:tr w:rsidR="00E329B9" w:rsidTr="009E076C">
        <w:trPr>
          <w:trHeight w:val="1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Ocena koncepcji zagospodarowania lokalu (m.in.: liczba i rodzaj realizowanych projektów lub imprez, uzasadnienie potrzeby realizacji zaplanowanych działań, szacunkowa liczba oraz opis odbiorców planowanych działań, zbieżność zaproponowanych działań z obowiązującymi programami i strategiami w Gminie Miasta Toruń), w tym zgodność koncepcji z ogłoszeniem o naborze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B9" w:rsidTr="009E07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Możliwość realizacji zadania, w tym posiadane zasoby kadrowe (adekwatność kwalifikacji kadry do rodzaju zadania), rzeczowe, zaangażowanie wolontariuszy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B9" w:rsidTr="009E07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Korzyści mieszkańców miasta w związku z realizacją zaproponowanych działań, zaangażowanie/udział mieszkańców Torunia w proponowanych działaniach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B9" w:rsidTr="009E07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Wysokość środków przeznaczonych na remont (własnych lub pozyskanych z innych źródeł)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B9" w:rsidTr="009E07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Doświadczenie w realizacji zadań o podobnym charakterze i zasięgu, w tym jakość realizacji zadań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B9" w:rsidTr="009E07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Współdzielenie lokalu z inną organizacją pozarządową (oferta wspólna, podnajem, użyczenie lokalu innej organizacji)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9B9" w:rsidTr="009E07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B9" w:rsidRDefault="00E329B9" w:rsidP="009E07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29B9" w:rsidRDefault="00E329B9" w:rsidP="00E329B9">
      <w:pPr>
        <w:rPr>
          <w:rFonts w:ascii="Times New Roman" w:hAnsi="Times New Roman" w:cs="Times New Roman"/>
          <w:sz w:val="24"/>
          <w:szCs w:val="24"/>
        </w:rPr>
      </w:pPr>
    </w:p>
    <w:p w:rsidR="00E329B9" w:rsidRDefault="00E329B9" w:rsidP="00E329B9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329B9" w:rsidRDefault="00E329B9" w:rsidP="00E329B9">
      <w:pPr>
        <w:jc w:val="center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(data, podpis członka komisji lokalowej)</w:t>
      </w:r>
      <w:bookmarkStart w:id="0" w:name="__Fieldmark__188_1494732335"/>
      <w:bookmarkStart w:id="1" w:name="__Fieldmark__356_427770114"/>
      <w:bookmarkStart w:id="2" w:name="__Fieldmark__103_656396624"/>
      <w:bookmarkStart w:id="3" w:name="__Fieldmark__36_427770114"/>
      <w:bookmarkStart w:id="4" w:name="__Fieldmark__36_2144722705"/>
      <w:bookmarkStart w:id="5" w:name="__Fieldmark__38_151056890"/>
      <w:bookmarkStart w:id="6" w:name="__Fieldmark__189_1494732335"/>
      <w:bookmarkStart w:id="7" w:name="__Fieldmark__357_427770114"/>
      <w:bookmarkStart w:id="8" w:name="__Fieldmark__104_656396624"/>
      <w:bookmarkStart w:id="9" w:name="__Fieldmark__37_427770114"/>
      <w:bookmarkStart w:id="10" w:name="__Fieldmark__37_2144722705"/>
      <w:bookmarkStart w:id="11" w:name="__Fieldmark__39_151056890"/>
      <w:bookmarkStart w:id="12" w:name="__Fieldmark__190_1494732335"/>
      <w:bookmarkStart w:id="13" w:name="__Fieldmark__358_427770114"/>
      <w:bookmarkStart w:id="14" w:name="__Fieldmark__105_656396624"/>
      <w:bookmarkStart w:id="15" w:name="__Fieldmark__38_427770114"/>
      <w:bookmarkStart w:id="16" w:name="__Fieldmark__38_2144722705"/>
      <w:bookmarkStart w:id="17" w:name="__Fieldmark__40_151056890"/>
      <w:bookmarkStart w:id="18" w:name="__Fieldmark__191_1494732335"/>
      <w:bookmarkStart w:id="19" w:name="__Fieldmark__359_427770114"/>
      <w:bookmarkStart w:id="20" w:name="__Fieldmark__106_656396624"/>
      <w:bookmarkStart w:id="21" w:name="__Fieldmark__39_427770114"/>
      <w:bookmarkStart w:id="22" w:name="__Fieldmark__39_2144722705"/>
      <w:bookmarkStart w:id="23" w:name="__Fieldmark__41_151056890"/>
      <w:bookmarkStart w:id="24" w:name="__Fieldmark__192_1494732335"/>
      <w:bookmarkStart w:id="25" w:name="__Fieldmark__360_427770114"/>
      <w:bookmarkStart w:id="26" w:name="__Fieldmark__107_656396624"/>
      <w:bookmarkStart w:id="27" w:name="__Fieldmark__40_427770114"/>
      <w:bookmarkStart w:id="28" w:name="__Fieldmark__40_2144722705"/>
      <w:bookmarkStart w:id="29" w:name="__Fieldmark__42_151056890"/>
      <w:bookmarkStart w:id="30" w:name="__Fieldmark__193_1494732335"/>
      <w:bookmarkStart w:id="31" w:name="__Fieldmark__361_427770114"/>
      <w:bookmarkStart w:id="32" w:name="__Fieldmark__108_656396624"/>
      <w:bookmarkStart w:id="33" w:name="__Fieldmark__41_427770114"/>
      <w:bookmarkStart w:id="34" w:name="__Fieldmark__41_2144722705"/>
      <w:bookmarkStart w:id="35" w:name="__Fieldmark__43_151056890"/>
      <w:bookmarkStart w:id="36" w:name="__Fieldmark__194_1494732335"/>
      <w:bookmarkStart w:id="37" w:name="__Fieldmark__362_427770114"/>
      <w:bookmarkStart w:id="38" w:name="__Fieldmark__109_656396624"/>
      <w:bookmarkStart w:id="39" w:name="__Fieldmark__42_427770114"/>
      <w:bookmarkStart w:id="40" w:name="__Fieldmark__42_2144722705"/>
      <w:bookmarkStart w:id="41" w:name="__Fieldmark__44_151056890"/>
      <w:bookmarkStart w:id="42" w:name="__Fieldmark__195_1494732335"/>
      <w:bookmarkStart w:id="43" w:name="__Fieldmark__363_427770114"/>
      <w:bookmarkStart w:id="44" w:name="__Fieldmark__110_656396624"/>
      <w:bookmarkStart w:id="45" w:name="__Fieldmark__43_427770114"/>
      <w:bookmarkStart w:id="46" w:name="__Fieldmark__43_2144722705"/>
      <w:bookmarkStart w:id="47" w:name="__Fieldmark__45_151056890"/>
      <w:bookmarkStart w:id="48" w:name="__Fieldmark__196_1494732335"/>
      <w:bookmarkStart w:id="49" w:name="__Fieldmark__364_427770114"/>
      <w:bookmarkStart w:id="50" w:name="__Fieldmark__111_656396624"/>
      <w:bookmarkStart w:id="51" w:name="__Fieldmark__44_427770114"/>
      <w:bookmarkStart w:id="52" w:name="__Fieldmark__44_2144722705"/>
      <w:bookmarkStart w:id="53" w:name="__Fieldmark__46_151056890"/>
      <w:bookmarkStart w:id="54" w:name="__Fieldmark__199_1494732335"/>
      <w:bookmarkStart w:id="55" w:name="__Fieldmark__367_427770114"/>
      <w:bookmarkStart w:id="56" w:name="__Fieldmark__114_656396624"/>
      <w:bookmarkStart w:id="57" w:name="__Fieldmark__47_427770114"/>
      <w:bookmarkStart w:id="58" w:name="__Fieldmark__47_2144722705"/>
      <w:bookmarkStart w:id="59" w:name="__Fieldmark__49_151056890"/>
      <w:bookmarkStart w:id="60" w:name="__Fieldmark__200_1494732335"/>
      <w:bookmarkStart w:id="61" w:name="__Fieldmark__368_427770114"/>
      <w:bookmarkStart w:id="62" w:name="__Fieldmark__115_656396624"/>
      <w:bookmarkStart w:id="63" w:name="__Fieldmark__48_427770114"/>
      <w:bookmarkStart w:id="64" w:name="__Fieldmark__48_2144722705"/>
      <w:bookmarkStart w:id="65" w:name="__Fieldmark__50_151056890"/>
      <w:bookmarkStart w:id="66" w:name="__Fieldmark__201_1494732335"/>
      <w:bookmarkStart w:id="67" w:name="__Fieldmark__369_427770114"/>
      <w:bookmarkStart w:id="68" w:name="__Fieldmark__116_656396624"/>
      <w:bookmarkStart w:id="69" w:name="__Fieldmark__49_427770114"/>
      <w:bookmarkStart w:id="70" w:name="__Fieldmark__49_2144722705"/>
      <w:bookmarkStart w:id="71" w:name="__Fieldmark__51_151056890"/>
      <w:bookmarkStart w:id="72" w:name="__Fieldmark__204_1494732335"/>
      <w:bookmarkStart w:id="73" w:name="__Fieldmark__372_427770114"/>
      <w:bookmarkStart w:id="74" w:name="__Fieldmark__119_656396624"/>
      <w:bookmarkStart w:id="75" w:name="__Fieldmark__52_427770114"/>
      <w:bookmarkStart w:id="76" w:name="__Fieldmark__52_2144722705"/>
      <w:bookmarkStart w:id="77" w:name="__Fieldmark__54_151056890"/>
      <w:bookmarkStart w:id="78" w:name="__Fieldmark__207_1494732335"/>
      <w:bookmarkStart w:id="79" w:name="__Fieldmark__375_427770114"/>
      <w:bookmarkStart w:id="80" w:name="__Fieldmark__122_656396624"/>
      <w:bookmarkStart w:id="81" w:name="__Fieldmark__55_427770114"/>
      <w:bookmarkStart w:id="82" w:name="__Fieldmark__55_2144722705"/>
      <w:bookmarkStart w:id="83" w:name="__Fieldmark__57_151056890"/>
      <w:bookmarkStart w:id="84" w:name="__Fieldmark__210_1494732335"/>
      <w:bookmarkStart w:id="85" w:name="__Fieldmark__378_427770114"/>
      <w:bookmarkStart w:id="86" w:name="__Fieldmark__125_656396624"/>
      <w:bookmarkStart w:id="87" w:name="__Fieldmark__58_427770114"/>
      <w:bookmarkStart w:id="88" w:name="__Fieldmark__58_2144722705"/>
      <w:bookmarkStart w:id="89" w:name="__Fieldmark__60_1510568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837137" w:rsidRDefault="00837137"/>
    <w:sectPr w:rsidR="00837137" w:rsidSect="00787573">
      <w:pgSz w:w="11906" w:h="16838"/>
      <w:pgMar w:top="1276" w:right="127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9B9"/>
    <w:rsid w:val="00837137"/>
    <w:rsid w:val="00E3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B9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E329B9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m.skibicka</cp:lastModifiedBy>
  <cp:revision>1</cp:revision>
  <dcterms:created xsi:type="dcterms:W3CDTF">2017-09-18T10:33:00Z</dcterms:created>
  <dcterms:modified xsi:type="dcterms:W3CDTF">2017-09-18T10:34:00Z</dcterms:modified>
</cp:coreProperties>
</file>